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7CA5B16B"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E81FED">
        <w:rPr>
          <w:rFonts w:ascii="Times New Roman" w:eastAsia="Times New Roman" w:hAnsi="Times New Roman" w:cs="Times New Roman"/>
          <w:b/>
          <w:lang w:eastAsia="zh-CN"/>
        </w:rPr>
        <w:t>1</w:t>
      </w:r>
      <w:r>
        <w:rPr>
          <w:rFonts w:ascii="Times New Roman" w:eastAsia="Times New Roman" w:hAnsi="Times New Roman" w:cs="Times New Roman"/>
          <w:b/>
          <w:lang w:eastAsia="zh-CN"/>
        </w:rPr>
        <w:t xml:space="preserve">/TR/2022 z dnia </w:t>
      </w:r>
      <w:r w:rsidR="00197F0B">
        <w:rPr>
          <w:rFonts w:ascii="Times New Roman" w:eastAsia="Times New Roman" w:hAnsi="Times New Roman" w:cs="Times New Roman"/>
          <w:b/>
          <w:lang w:eastAsia="zh-CN"/>
        </w:rPr>
        <w:t>20</w:t>
      </w:r>
      <w:r w:rsidR="00AB4561">
        <w:rPr>
          <w:rFonts w:ascii="Times New Roman" w:eastAsia="Times New Roman" w:hAnsi="Times New Roman" w:cs="Times New Roman"/>
          <w:b/>
          <w:lang w:eastAsia="zh-CN"/>
        </w:rPr>
        <w:t xml:space="preserve"> </w:t>
      </w:r>
      <w:r w:rsidR="00197F0B">
        <w:rPr>
          <w:rFonts w:ascii="Times New Roman" w:eastAsia="Times New Roman" w:hAnsi="Times New Roman" w:cs="Times New Roman"/>
          <w:b/>
          <w:lang w:eastAsia="zh-CN"/>
        </w:rPr>
        <w:t>kwietnia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CF24B8B" w14:textId="77777777" w:rsidR="00BA5449" w:rsidRDefault="00BA5449" w:rsidP="00BA5449">
      <w:pPr>
        <w:suppressAutoHyphens/>
        <w:spacing w:after="0"/>
        <w:jc w:val="right"/>
        <w:rPr>
          <w:rFonts w:ascii="Times New Roman" w:eastAsia="Times New Roman" w:hAnsi="Times New Roman" w:cs="Times New Roman"/>
          <w:lang w:eastAsia="zh-CN"/>
        </w:rPr>
      </w:pP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art. 2 ust. 1 pkt 1 ustawy z dnia 11 września 2019 r. Prawo zamówień publicznych (tekst jednolity Dz. U. z 2021 r.  poz. 1129 z późn.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458CF0A4"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83626A">
        <w:rPr>
          <w:rFonts w:ascii="Times New Roman" w:eastAsia="Times New Roman" w:hAnsi="Times New Roman" w:cs="Times New Roman"/>
          <w:lang w:eastAsia="zh-CN"/>
        </w:rPr>
        <w:t xml:space="preserve">80 </w:t>
      </w:r>
      <w:r w:rsidR="00AB4561">
        <w:rPr>
          <w:rFonts w:ascii="Times New Roman" w:eastAsia="Times New Roman" w:hAnsi="Times New Roman" w:cs="Times New Roman"/>
          <w:lang w:eastAsia="zh-CN"/>
        </w:rPr>
        <w:t xml:space="preserve"> godzin</w:t>
      </w:r>
      <w:r w:rsidR="0083626A">
        <w:rPr>
          <w:rFonts w:ascii="Times New Roman" w:eastAsia="Times New Roman" w:hAnsi="Times New Roman" w:cs="Times New Roman"/>
          <w:lang w:eastAsia="zh-CN"/>
        </w:rPr>
        <w:t xml:space="preserve"> zegarowych </w:t>
      </w:r>
      <w:r w:rsidR="00AB4561">
        <w:rPr>
          <w:rFonts w:ascii="Times New Roman" w:eastAsia="Times New Roman" w:hAnsi="Times New Roman" w:cs="Times New Roman"/>
          <w:lang w:eastAsia="zh-CN"/>
        </w:rPr>
        <w:t xml:space="preserve"> </w:t>
      </w:r>
      <w:r w:rsidR="00E81FED">
        <w:rPr>
          <w:rFonts w:ascii="Times New Roman" w:eastAsia="Times New Roman" w:hAnsi="Times New Roman" w:cs="Times New Roman"/>
          <w:lang w:eastAsia="zh-CN"/>
        </w:rPr>
        <w:t xml:space="preserve">indywidualnego poradnictwa prawnego </w:t>
      </w:r>
      <w:r w:rsidR="0083626A">
        <w:rPr>
          <w:rFonts w:ascii="Times New Roman" w:eastAsia="Times New Roman" w:hAnsi="Times New Roman" w:cs="Times New Roman"/>
          <w:lang w:eastAsia="zh-CN"/>
        </w:rPr>
        <w:br/>
      </w:r>
      <w:r w:rsidR="00AB4561">
        <w:rPr>
          <w:rFonts w:ascii="Times New Roman" w:eastAsia="Times New Roman" w:hAnsi="Times New Roman" w:cs="Times New Roman"/>
          <w:lang w:eastAsia="zh-CN"/>
        </w:rPr>
        <w:t xml:space="preserve">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lastRenderedPageBreak/>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2825BBF3"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 xml:space="preserve">2. Wartość przeprowadzenia </w:t>
      </w:r>
      <w:r w:rsidR="00E81FED">
        <w:rPr>
          <w:rFonts w:ascii="Times New Roman" w:eastAsia="Calibri" w:hAnsi="Times New Roman" w:cs="Times New Roman"/>
          <w:b/>
        </w:rPr>
        <w:t>indywidualnego poradnictwa prawnego</w:t>
      </w:r>
      <w:r w:rsidR="00614E30">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brutto…................................ zł</w:t>
      </w:r>
    </w:p>
    <w:p w14:paraId="7CEEECCD"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2A73458F"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83626A">
        <w:rPr>
          <w:rFonts w:ascii="Times New Roman" w:eastAsia="Calibri" w:hAnsi="Times New Roman" w:cs="Times New Roman"/>
        </w:rPr>
        <w:t xml:space="preserve">80 </w:t>
      </w:r>
      <w:r w:rsidRPr="00594B7E">
        <w:rPr>
          <w:rFonts w:ascii="Times New Roman" w:eastAsia="Calibri" w:hAnsi="Times New Roman" w:cs="Times New Roman"/>
        </w:rPr>
        <w:t>godzin zegarow</w:t>
      </w:r>
      <w:r>
        <w:rPr>
          <w:rFonts w:ascii="Times New Roman" w:eastAsia="Calibri" w:hAnsi="Times New Roman" w:cs="Times New Roman"/>
        </w:rPr>
        <w:t>ych</w:t>
      </w:r>
      <w:r w:rsidRPr="00594B7E">
        <w:rPr>
          <w:rFonts w:ascii="Times New Roman" w:eastAsia="Calibri" w:hAnsi="Times New Roman" w:cs="Times New Roman"/>
        </w:rPr>
        <w:t xml:space="preserve">  brutto…..................... zł</w:t>
      </w:r>
    </w:p>
    <w:p w14:paraId="6306D446"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228A1CA0" w:rsidR="00594B7E" w:rsidRPr="00594B7E" w:rsidRDefault="00614E30"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301A2A74"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E81FED">
        <w:rPr>
          <w:rFonts w:ascii="Times New Roman" w:eastAsia="Times New Roman" w:hAnsi="Times New Roman" w:cs="Times New Roman"/>
          <w:b/>
          <w:lang w:eastAsia="zh-CN"/>
        </w:rPr>
        <w:t>1</w:t>
      </w:r>
      <w:r>
        <w:rPr>
          <w:rFonts w:ascii="Times New Roman" w:eastAsia="Times New Roman" w:hAnsi="Times New Roman" w:cs="Times New Roman"/>
          <w:b/>
          <w:lang w:eastAsia="zh-CN"/>
        </w:rPr>
        <w:t xml:space="preserve">/TR/2022 z dnia </w:t>
      </w:r>
      <w:r w:rsidR="00197F0B">
        <w:rPr>
          <w:rFonts w:ascii="Times New Roman" w:eastAsia="Times New Roman" w:hAnsi="Times New Roman" w:cs="Times New Roman"/>
          <w:b/>
          <w:lang w:eastAsia="zh-CN"/>
        </w:rPr>
        <w:t>20</w:t>
      </w:r>
      <w:r w:rsidR="00AB4561">
        <w:rPr>
          <w:rFonts w:ascii="Times New Roman" w:eastAsia="Times New Roman" w:hAnsi="Times New Roman" w:cs="Times New Roman"/>
          <w:b/>
          <w:lang w:eastAsia="zh-CN"/>
        </w:rPr>
        <w:t xml:space="preserve"> </w:t>
      </w:r>
      <w:r w:rsidR="00197F0B">
        <w:rPr>
          <w:rFonts w:ascii="Times New Roman" w:eastAsia="Times New Roman" w:hAnsi="Times New Roman" w:cs="Times New Roman"/>
          <w:b/>
          <w:lang w:eastAsia="zh-CN"/>
        </w:rPr>
        <w:t>kwietnia</w:t>
      </w:r>
      <w:r>
        <w:rPr>
          <w:rFonts w:ascii="Times New Roman" w:eastAsia="Times New Roman" w:hAnsi="Times New Roman" w:cs="Times New Roman"/>
          <w:b/>
          <w:lang w:eastAsia="zh-CN"/>
        </w:rPr>
        <w:t xml:space="preserve">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35C15EF5"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00197F0B">
        <w:rPr>
          <w:rFonts w:ascii="Times New Roman" w:eastAsia="Calibri" w:hAnsi="Times New Roman" w:cs="Times New Roman"/>
          <w:iCs/>
        </w:rPr>
        <w:t xml:space="preserve">                                               </w:t>
      </w:r>
      <w:r w:rsidRPr="00594B7E">
        <w:rPr>
          <w:rFonts w:ascii="Times New Roman" w:eastAsia="Calibri" w:hAnsi="Times New Roman" w:cs="Times New Roman"/>
          <w:iCs/>
        </w:rPr>
        <w:t>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5B99ED95"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E81FED">
        <w:rPr>
          <w:rFonts w:ascii="Times New Roman" w:eastAsia="Times New Roman" w:hAnsi="Times New Roman" w:cs="Times New Roman"/>
          <w:b/>
          <w:lang w:eastAsia="zh-CN"/>
        </w:rPr>
        <w:t>1</w:t>
      </w:r>
      <w:r w:rsidR="00197F0B">
        <w:rPr>
          <w:rFonts w:ascii="Times New Roman" w:eastAsia="Times New Roman" w:hAnsi="Times New Roman" w:cs="Times New Roman"/>
          <w:b/>
          <w:lang w:eastAsia="zh-CN"/>
        </w:rPr>
        <w:t>/</w:t>
      </w:r>
      <w:r>
        <w:rPr>
          <w:rFonts w:ascii="Times New Roman" w:eastAsia="Times New Roman" w:hAnsi="Times New Roman" w:cs="Times New Roman"/>
          <w:b/>
          <w:lang w:eastAsia="zh-CN"/>
        </w:rPr>
        <w:t xml:space="preserve">TR/2022 z dnia </w:t>
      </w:r>
      <w:r w:rsidR="00197F0B">
        <w:rPr>
          <w:rFonts w:ascii="Times New Roman" w:eastAsia="Times New Roman" w:hAnsi="Times New Roman" w:cs="Times New Roman"/>
          <w:b/>
          <w:lang w:eastAsia="zh-CN"/>
        </w:rPr>
        <w:t>20 kwietnia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C5E5" w14:textId="77777777" w:rsidR="004522C1" w:rsidRDefault="004522C1" w:rsidP="00CD5B4E">
      <w:pPr>
        <w:spacing w:after="0" w:line="240" w:lineRule="auto"/>
      </w:pPr>
      <w:r>
        <w:separator/>
      </w:r>
    </w:p>
  </w:endnote>
  <w:endnote w:type="continuationSeparator" w:id="0">
    <w:p w14:paraId="62194FA0" w14:textId="77777777" w:rsidR="004522C1" w:rsidRDefault="004522C1"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F4A2" w14:textId="77777777" w:rsidR="004522C1" w:rsidRDefault="004522C1" w:rsidP="00CD5B4E">
      <w:pPr>
        <w:spacing w:after="0" w:line="240" w:lineRule="auto"/>
      </w:pPr>
      <w:r>
        <w:separator/>
      </w:r>
    </w:p>
  </w:footnote>
  <w:footnote w:type="continuationSeparator" w:id="0">
    <w:p w14:paraId="4D4C424A" w14:textId="77777777" w:rsidR="004522C1" w:rsidRDefault="004522C1"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40907329">
    <w:abstractNumId w:val="18"/>
  </w:num>
  <w:num w:numId="2" w16cid:durableId="407926222">
    <w:abstractNumId w:val="29"/>
  </w:num>
  <w:num w:numId="3" w16cid:durableId="925959342">
    <w:abstractNumId w:val="7"/>
  </w:num>
  <w:num w:numId="4" w16cid:durableId="681012928">
    <w:abstractNumId w:val="12"/>
  </w:num>
  <w:num w:numId="5" w16cid:durableId="959799490">
    <w:abstractNumId w:val="28"/>
  </w:num>
  <w:num w:numId="6" w16cid:durableId="609632744">
    <w:abstractNumId w:val="19"/>
  </w:num>
  <w:num w:numId="7" w16cid:durableId="1552424410">
    <w:abstractNumId w:val="8"/>
  </w:num>
  <w:num w:numId="8" w16cid:durableId="1126897244">
    <w:abstractNumId w:val="1"/>
  </w:num>
  <w:num w:numId="9" w16cid:durableId="76752194">
    <w:abstractNumId w:val="2"/>
  </w:num>
  <w:num w:numId="10" w16cid:durableId="2028173448">
    <w:abstractNumId w:val="27"/>
  </w:num>
  <w:num w:numId="11" w16cid:durableId="145824492">
    <w:abstractNumId w:val="3"/>
  </w:num>
  <w:num w:numId="12" w16cid:durableId="1653221044">
    <w:abstractNumId w:val="11"/>
  </w:num>
  <w:num w:numId="13" w16cid:durableId="1858154002">
    <w:abstractNumId w:val="23"/>
  </w:num>
  <w:num w:numId="14" w16cid:durableId="1760445178">
    <w:abstractNumId w:val="9"/>
  </w:num>
  <w:num w:numId="15" w16cid:durableId="1820076492">
    <w:abstractNumId w:val="17"/>
  </w:num>
  <w:num w:numId="16" w16cid:durableId="1279220916">
    <w:abstractNumId w:val="21"/>
  </w:num>
  <w:num w:numId="17" w16cid:durableId="1193955147">
    <w:abstractNumId w:val="5"/>
  </w:num>
  <w:num w:numId="18" w16cid:durableId="1339387011">
    <w:abstractNumId w:val="25"/>
  </w:num>
  <w:num w:numId="19" w16cid:durableId="1825899795">
    <w:abstractNumId w:val="14"/>
  </w:num>
  <w:num w:numId="20" w16cid:durableId="1603029298">
    <w:abstractNumId w:val="4"/>
  </w:num>
  <w:num w:numId="21" w16cid:durableId="1735735507">
    <w:abstractNumId w:val="13"/>
    <w:lvlOverride w:ilvl="0">
      <w:startOverride w:val="1"/>
    </w:lvlOverride>
  </w:num>
  <w:num w:numId="22" w16cid:durableId="2006662132">
    <w:abstractNumId w:val="16"/>
  </w:num>
  <w:num w:numId="23" w16cid:durableId="649604033">
    <w:abstractNumId w:val="31"/>
  </w:num>
  <w:num w:numId="24" w16cid:durableId="1076052968">
    <w:abstractNumId w:val="20"/>
  </w:num>
  <w:num w:numId="25" w16cid:durableId="653996335">
    <w:abstractNumId w:val="24"/>
  </w:num>
  <w:num w:numId="26" w16cid:durableId="261836766">
    <w:abstractNumId w:val="22"/>
  </w:num>
  <w:num w:numId="27" w16cid:durableId="627202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8393">
    <w:abstractNumId w:val="10"/>
  </w:num>
  <w:num w:numId="29" w16cid:durableId="1713454947">
    <w:abstractNumId w:val="10"/>
  </w:num>
  <w:num w:numId="30" w16cid:durableId="1750809451">
    <w:abstractNumId w:val="15"/>
  </w:num>
  <w:num w:numId="31" w16cid:durableId="1750342614">
    <w:abstractNumId w:val="6"/>
  </w:num>
  <w:num w:numId="32" w16cid:durableId="1670408165">
    <w:abstractNumId w:val="30"/>
  </w:num>
  <w:num w:numId="33" w16cid:durableId="1849059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D1340"/>
    <w:rsid w:val="000D5DEA"/>
    <w:rsid w:val="000F13A9"/>
    <w:rsid w:val="00125D4B"/>
    <w:rsid w:val="0015207A"/>
    <w:rsid w:val="001616CB"/>
    <w:rsid w:val="001858B1"/>
    <w:rsid w:val="00193963"/>
    <w:rsid w:val="00196860"/>
    <w:rsid w:val="00197F0B"/>
    <w:rsid w:val="001C599D"/>
    <w:rsid w:val="0020580F"/>
    <w:rsid w:val="00205B63"/>
    <w:rsid w:val="00215180"/>
    <w:rsid w:val="00222EC8"/>
    <w:rsid w:val="00234135"/>
    <w:rsid w:val="002640FD"/>
    <w:rsid w:val="0028392F"/>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7E3B"/>
    <w:rsid w:val="00432589"/>
    <w:rsid w:val="004522C1"/>
    <w:rsid w:val="0045347F"/>
    <w:rsid w:val="004879E6"/>
    <w:rsid w:val="004A1DDC"/>
    <w:rsid w:val="004A6E30"/>
    <w:rsid w:val="004B5061"/>
    <w:rsid w:val="004D298A"/>
    <w:rsid w:val="004D48A6"/>
    <w:rsid w:val="00510E0E"/>
    <w:rsid w:val="005240B6"/>
    <w:rsid w:val="00546DED"/>
    <w:rsid w:val="005745DB"/>
    <w:rsid w:val="005750FC"/>
    <w:rsid w:val="00585576"/>
    <w:rsid w:val="00594B7E"/>
    <w:rsid w:val="005B7086"/>
    <w:rsid w:val="005B722C"/>
    <w:rsid w:val="005C573F"/>
    <w:rsid w:val="006145A9"/>
    <w:rsid w:val="00614E30"/>
    <w:rsid w:val="006207A4"/>
    <w:rsid w:val="00620911"/>
    <w:rsid w:val="00620C2C"/>
    <w:rsid w:val="00663BD0"/>
    <w:rsid w:val="00666C71"/>
    <w:rsid w:val="0068347A"/>
    <w:rsid w:val="00683E67"/>
    <w:rsid w:val="006C0564"/>
    <w:rsid w:val="006D45B2"/>
    <w:rsid w:val="007155C4"/>
    <w:rsid w:val="0074243C"/>
    <w:rsid w:val="0074799B"/>
    <w:rsid w:val="0077773C"/>
    <w:rsid w:val="007B7B5D"/>
    <w:rsid w:val="007C7062"/>
    <w:rsid w:val="007E46EB"/>
    <w:rsid w:val="00815E7B"/>
    <w:rsid w:val="008163D5"/>
    <w:rsid w:val="0083626A"/>
    <w:rsid w:val="008A6889"/>
    <w:rsid w:val="008B2996"/>
    <w:rsid w:val="008B602B"/>
    <w:rsid w:val="008E3070"/>
    <w:rsid w:val="00917BA5"/>
    <w:rsid w:val="0096312D"/>
    <w:rsid w:val="009642D3"/>
    <w:rsid w:val="00973980"/>
    <w:rsid w:val="009752C5"/>
    <w:rsid w:val="00981956"/>
    <w:rsid w:val="009A5CEC"/>
    <w:rsid w:val="009C4B78"/>
    <w:rsid w:val="009C6C6F"/>
    <w:rsid w:val="009D37BF"/>
    <w:rsid w:val="009E1DA6"/>
    <w:rsid w:val="00A02B20"/>
    <w:rsid w:val="00A03675"/>
    <w:rsid w:val="00A6365E"/>
    <w:rsid w:val="00A76AEE"/>
    <w:rsid w:val="00A81A36"/>
    <w:rsid w:val="00A83EFB"/>
    <w:rsid w:val="00AB35C8"/>
    <w:rsid w:val="00AB4561"/>
    <w:rsid w:val="00AB6EC8"/>
    <w:rsid w:val="00AC25C3"/>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09BE"/>
    <w:rsid w:val="00CD5B4E"/>
    <w:rsid w:val="00D13ECD"/>
    <w:rsid w:val="00D415B2"/>
    <w:rsid w:val="00D41D73"/>
    <w:rsid w:val="00D62A66"/>
    <w:rsid w:val="00DB4F7A"/>
    <w:rsid w:val="00DB7BB8"/>
    <w:rsid w:val="00E1581C"/>
    <w:rsid w:val="00E34BC5"/>
    <w:rsid w:val="00E37167"/>
    <w:rsid w:val="00E46E99"/>
    <w:rsid w:val="00E554DB"/>
    <w:rsid w:val="00E567F5"/>
    <w:rsid w:val="00E64B09"/>
    <w:rsid w:val="00E81FED"/>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1941</Words>
  <Characters>11649</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3</cp:revision>
  <dcterms:created xsi:type="dcterms:W3CDTF">2022-04-20T11:59:00Z</dcterms:created>
  <dcterms:modified xsi:type="dcterms:W3CDTF">2022-04-20T12:01:00Z</dcterms:modified>
</cp:coreProperties>
</file>