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zarządzania budżetem domowym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F264B4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86671C">
        <w:rPr>
          <w:rFonts w:ascii="Times New Roman" w:eastAsia="Calibri" w:hAnsi="Times New Roman" w:cs="Times New Roman"/>
          <w:b/>
        </w:rPr>
        <w:t xml:space="preserve"> zarządzania budżetem domowym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264B4" w:rsidRPr="00E85E3E" w:rsidRDefault="00F264B4" w:rsidP="00F264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264B4" w:rsidRDefault="00F264B4" w:rsidP="00F264B4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264B4" w:rsidRDefault="00F264B4" w:rsidP="00F264B4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F264B4" w:rsidRPr="00775057" w:rsidRDefault="00F264B4" w:rsidP="00F264B4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F264B4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 w:rsidR="0025735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7357" w:rsidRPr="00257357">
        <w:rPr>
          <w:rFonts w:ascii="Times New Roman" w:eastAsia="Times New Roman" w:hAnsi="Times New Roman" w:cs="Times New Roman"/>
          <w:b/>
          <w:lang w:eastAsia="pl-PL"/>
        </w:rPr>
        <w:t>zgodnie z zapisami z tabeli.</w:t>
      </w: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B2" w:rsidRDefault="00AA57B2" w:rsidP="00CD5B4E">
      <w:pPr>
        <w:spacing w:after="0" w:line="240" w:lineRule="auto"/>
      </w:pPr>
      <w:r>
        <w:separator/>
      </w:r>
    </w:p>
  </w:endnote>
  <w:endnote w:type="continuationSeparator" w:id="0">
    <w:p w:rsidR="00AA57B2" w:rsidRDefault="00AA57B2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B2" w:rsidRDefault="00AA57B2" w:rsidP="00CD5B4E">
      <w:pPr>
        <w:spacing w:after="0" w:line="240" w:lineRule="auto"/>
      </w:pPr>
      <w:r>
        <w:separator/>
      </w:r>
    </w:p>
  </w:footnote>
  <w:footnote w:type="continuationSeparator" w:id="0">
    <w:p w:rsidR="00AA57B2" w:rsidRDefault="00AA57B2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57357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1C37"/>
    <w:rsid w:val="00775B0E"/>
    <w:rsid w:val="0077773C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A57B2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264B4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2020-07-30T07:34:00Z</dcterms:created>
  <dcterms:modified xsi:type="dcterms:W3CDTF">2020-07-30T08:13:00Z</dcterms:modified>
</cp:coreProperties>
</file>